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32C0A" w14:textId="25C1AEDF" w:rsidR="00DB56AA" w:rsidRDefault="005B1F08" w:rsidP="00DB56AA">
      <w:pPr>
        <w:autoSpaceDE w:val="0"/>
        <w:autoSpaceDN w:val="0"/>
        <w:adjustRightInd w:val="0"/>
        <w:spacing w:after="0" w:line="240" w:lineRule="auto"/>
        <w:ind w:left="2880" w:firstLine="720"/>
        <w:rPr>
          <w:rFonts w:ascii="Times New Roman" w:hAnsi="Times New Roman" w:cs="Times New Roman"/>
          <w:b/>
          <w:bCs/>
          <w:color w:val="000000"/>
        </w:rPr>
      </w:pPr>
      <w:r>
        <w:rPr>
          <w:rFonts w:ascii="Times New Roman" w:hAnsi="Times New Roman" w:cs="Times New Roman"/>
          <w:b/>
          <w:bCs/>
          <w:color w:val="000000"/>
        </w:rPr>
        <w:t xml:space="preserve">   </w:t>
      </w:r>
      <w:r w:rsidR="00DB56AA" w:rsidRPr="005B1F08">
        <w:rPr>
          <w:rFonts w:ascii="Times New Roman" w:hAnsi="Times New Roman" w:cs="Times New Roman"/>
          <w:b/>
          <w:bCs/>
          <w:color w:val="FF0000"/>
        </w:rPr>
        <w:t>(DRAFT MINUTES)</w:t>
      </w:r>
    </w:p>
    <w:p w14:paraId="015DC703" w14:textId="4CFDB5FB" w:rsidR="005B1F08" w:rsidRPr="0093784B" w:rsidRDefault="005B1F08" w:rsidP="00DB56AA">
      <w:pPr>
        <w:autoSpaceDE w:val="0"/>
        <w:autoSpaceDN w:val="0"/>
        <w:adjustRightInd w:val="0"/>
        <w:spacing w:after="0" w:line="240" w:lineRule="auto"/>
        <w:ind w:left="3600" w:firstLine="720"/>
        <w:rPr>
          <w:rFonts w:ascii="Times New Roman" w:hAnsi="Times New Roman" w:cs="Times New Roman"/>
          <w:b/>
          <w:bCs/>
          <w:color w:val="000000"/>
        </w:rPr>
      </w:pPr>
      <w:r w:rsidRPr="0093784B">
        <w:rPr>
          <w:rFonts w:ascii="Times New Roman" w:hAnsi="Times New Roman" w:cs="Times New Roman"/>
          <w:b/>
          <w:bCs/>
          <w:color w:val="000000"/>
        </w:rPr>
        <w:t>AGENDA</w:t>
      </w:r>
    </w:p>
    <w:p w14:paraId="05A8789D" w14:textId="77777777" w:rsidR="005B1F08" w:rsidRPr="0093784B" w:rsidRDefault="005B1F08" w:rsidP="005B1F08">
      <w:pPr>
        <w:autoSpaceDE w:val="0"/>
        <w:autoSpaceDN w:val="0"/>
        <w:adjustRightInd w:val="0"/>
        <w:spacing w:after="0" w:line="240" w:lineRule="auto"/>
        <w:jc w:val="center"/>
        <w:rPr>
          <w:rFonts w:ascii="Times New Roman" w:hAnsi="Times New Roman" w:cs="Times New Roman"/>
          <w:b/>
          <w:bCs/>
          <w:color w:val="000000"/>
        </w:rPr>
      </w:pPr>
      <w:r w:rsidRPr="0093784B">
        <w:rPr>
          <w:rFonts w:ascii="Times New Roman" w:hAnsi="Times New Roman" w:cs="Times New Roman"/>
          <w:b/>
          <w:bCs/>
          <w:color w:val="000000"/>
        </w:rPr>
        <w:t>PLANNING COMMISION</w:t>
      </w:r>
    </w:p>
    <w:p w14:paraId="2B27CD32" w14:textId="77777777" w:rsidR="005B1F08" w:rsidRPr="0093784B" w:rsidRDefault="005B1F08" w:rsidP="005B1F08">
      <w:pPr>
        <w:autoSpaceDE w:val="0"/>
        <w:autoSpaceDN w:val="0"/>
        <w:adjustRightInd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Monday</w:t>
      </w:r>
      <w:r w:rsidRPr="0093784B">
        <w:rPr>
          <w:rFonts w:ascii="Times New Roman" w:hAnsi="Times New Roman" w:cs="Times New Roman"/>
          <w:b/>
          <w:bCs/>
          <w:color w:val="000000"/>
        </w:rPr>
        <w:t xml:space="preserve">, </w:t>
      </w:r>
      <w:r>
        <w:rPr>
          <w:rFonts w:ascii="Times New Roman" w:hAnsi="Times New Roman" w:cs="Times New Roman"/>
          <w:b/>
          <w:bCs/>
          <w:color w:val="000000"/>
        </w:rPr>
        <w:t>July 13th</w:t>
      </w:r>
      <w:r w:rsidRPr="0093784B">
        <w:rPr>
          <w:rFonts w:ascii="Times New Roman" w:hAnsi="Times New Roman" w:cs="Times New Roman"/>
          <w:b/>
          <w:bCs/>
          <w:color w:val="000000"/>
        </w:rPr>
        <w:t>, 202</w:t>
      </w:r>
      <w:r>
        <w:rPr>
          <w:rFonts w:ascii="Times New Roman" w:hAnsi="Times New Roman" w:cs="Times New Roman"/>
          <w:b/>
          <w:bCs/>
          <w:color w:val="000000"/>
        </w:rPr>
        <w:t>6</w:t>
      </w:r>
      <w:r w:rsidRPr="0093784B">
        <w:rPr>
          <w:rFonts w:ascii="Times New Roman" w:hAnsi="Times New Roman" w:cs="Times New Roman"/>
          <w:b/>
          <w:bCs/>
          <w:color w:val="000000"/>
        </w:rPr>
        <w:t xml:space="preserve"> @ </w:t>
      </w:r>
      <w:r>
        <w:rPr>
          <w:rFonts w:ascii="Times New Roman" w:hAnsi="Times New Roman" w:cs="Times New Roman"/>
          <w:b/>
          <w:bCs/>
          <w:color w:val="000000"/>
        </w:rPr>
        <w:t>5</w:t>
      </w:r>
      <w:r w:rsidRPr="0093784B">
        <w:rPr>
          <w:rFonts w:ascii="Times New Roman" w:hAnsi="Times New Roman" w:cs="Times New Roman"/>
          <w:b/>
          <w:bCs/>
          <w:color w:val="000000"/>
        </w:rPr>
        <w:t>:30 pm</w:t>
      </w:r>
    </w:p>
    <w:p w14:paraId="30F7B1F1" w14:textId="77777777" w:rsidR="005B1F08" w:rsidRPr="0093784B" w:rsidRDefault="005B1F08" w:rsidP="005B1F08">
      <w:pPr>
        <w:autoSpaceDE w:val="0"/>
        <w:autoSpaceDN w:val="0"/>
        <w:adjustRightInd w:val="0"/>
        <w:spacing w:after="0" w:line="240" w:lineRule="auto"/>
        <w:jc w:val="center"/>
        <w:rPr>
          <w:rFonts w:ascii="Times New Roman" w:hAnsi="Times New Roman" w:cs="Times New Roman"/>
          <w:b/>
          <w:bCs/>
          <w:color w:val="000000"/>
        </w:rPr>
      </w:pPr>
      <w:r w:rsidRPr="0093784B">
        <w:rPr>
          <w:rFonts w:ascii="Times New Roman" w:hAnsi="Times New Roman" w:cs="Times New Roman"/>
          <w:b/>
          <w:bCs/>
          <w:color w:val="000000"/>
        </w:rPr>
        <w:t>Village Board Room, 30 South First Street</w:t>
      </w:r>
    </w:p>
    <w:p w14:paraId="16DC5AF7" w14:textId="610A674C" w:rsidR="005B1F08" w:rsidRPr="00DB56AA" w:rsidRDefault="005B1F08" w:rsidP="00DB56AA">
      <w:pPr>
        <w:autoSpaceDE w:val="0"/>
        <w:autoSpaceDN w:val="0"/>
        <w:adjustRightInd w:val="0"/>
        <w:rPr>
          <w:rFonts w:ascii="Times New Roman" w:hAnsi="Times New Roman" w:cs="Times New Roman"/>
          <w:b/>
          <w:bCs/>
          <w:color w:val="000000"/>
          <w:sz w:val="22"/>
          <w:szCs w:val="22"/>
        </w:rPr>
      </w:pPr>
      <w:r>
        <w:rPr>
          <w:noProof/>
        </w:rPr>
        <mc:AlternateContent>
          <mc:Choice Requires="wps">
            <w:drawing>
              <wp:anchor distT="4294967295" distB="4294967295" distL="114300" distR="114300" simplePos="0" relativeHeight="251661312" behindDoc="0" locked="0" layoutInCell="1" allowOverlap="1" wp14:anchorId="5048C5D6" wp14:editId="12DA794A">
                <wp:simplePos x="0" y="0"/>
                <wp:positionH relativeFrom="column">
                  <wp:posOffset>-14605</wp:posOffset>
                </wp:positionH>
                <wp:positionV relativeFrom="paragraph">
                  <wp:posOffset>108584</wp:posOffset>
                </wp:positionV>
                <wp:extent cx="5805805" cy="0"/>
                <wp:effectExtent l="0" t="0" r="0" b="0"/>
                <wp:wrapNone/>
                <wp:docPr id="17126188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580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8C4690C"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8.55pt" to="45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" strokecolor="#156082 [3204]" strokeweight="2pt">
                <v:stroke joinstyle="miter"/>
                <o:lock v:ext="edit" shapetype="f"/>
              </v:line>
            </w:pict>
          </mc:Fallback>
        </mc:AlternateContent>
      </w:r>
    </w:p>
    <w:p w14:paraId="1E9A738C" w14:textId="77777777"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Call to Order</w:t>
      </w:r>
    </w:p>
    <w:p w14:paraId="264F9615" w14:textId="0DBA0637"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rPr>
        <w:t>President Boucher called to order meeting started at 5:31</w:t>
      </w:r>
    </w:p>
    <w:p w14:paraId="563D5D66" w14:textId="77777777"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 xml:space="preserve">Roll Call: </w:t>
      </w:r>
    </w:p>
    <w:p w14:paraId="0B34ED9F" w14:textId="63CFDF42"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rPr>
        <w:t>Chris Boucher</w:t>
      </w:r>
      <w:r w:rsidRPr="00DB56AA">
        <w:rPr>
          <w:rFonts w:ascii="Times New Roman" w:hAnsi="Times New Roman" w:cs="Times New Roman"/>
        </w:rPr>
        <w:t xml:space="preserve"> (present)</w:t>
      </w:r>
      <w:r w:rsidRPr="00DB56AA">
        <w:rPr>
          <w:rFonts w:ascii="Times New Roman" w:hAnsi="Times New Roman" w:cs="Times New Roman"/>
        </w:rPr>
        <w:t>, Brian Miller(present), Don Maslan(</w:t>
      </w:r>
      <w:r w:rsidRPr="00DB56AA">
        <w:rPr>
          <w:rFonts w:ascii="Times New Roman" w:hAnsi="Times New Roman" w:cs="Times New Roman"/>
        </w:rPr>
        <w:t>absen</w:t>
      </w:r>
      <w:r w:rsidRPr="00DB56AA">
        <w:rPr>
          <w:rFonts w:ascii="Times New Roman" w:hAnsi="Times New Roman" w:cs="Times New Roman"/>
        </w:rPr>
        <w:t>t), Miles Girouard(present), Ben Mathe(present), Timothy Gillick(present), Libby Adkins(present), Administrator Logan Fuller</w:t>
      </w:r>
      <w:r w:rsidRPr="00DB56AA">
        <w:rPr>
          <w:rFonts w:ascii="Times New Roman" w:hAnsi="Times New Roman" w:cs="Times New Roman"/>
        </w:rPr>
        <w:t>(absent)</w:t>
      </w:r>
    </w:p>
    <w:p w14:paraId="088C9EE4" w14:textId="7E4C9388" w:rsidR="005B1F08" w:rsidRPr="00DB56AA" w:rsidRDefault="005B1F08" w:rsidP="00DB56AA">
      <w:pPr>
        <w:spacing w:line="240" w:lineRule="auto"/>
        <w:rPr>
          <w:rFonts w:ascii="Times New Roman" w:hAnsi="Times New Roman" w:cs="Times New Roman"/>
        </w:rPr>
      </w:pPr>
    </w:p>
    <w:p w14:paraId="15B8582A" w14:textId="77777777"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Approval of Minutes</w:t>
      </w:r>
    </w:p>
    <w:p w14:paraId="5C1AF3BC" w14:textId="32D2E6B3"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b/>
          <w:bCs/>
        </w:rPr>
        <w:t>Consideration and action</w:t>
      </w:r>
      <w:r w:rsidRPr="00DB56AA">
        <w:rPr>
          <w:rFonts w:ascii="Times New Roman" w:hAnsi="Times New Roman" w:cs="Times New Roman"/>
        </w:rPr>
        <w:t xml:space="preserve"> to approve 6/8/2026 Planning Commission meeting minutes</w:t>
      </w:r>
    </w:p>
    <w:p w14:paraId="1E18AC4E" w14:textId="40588A16"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b/>
          <w:bCs/>
        </w:rPr>
        <w:t>Motion</w:t>
      </w:r>
      <w:r w:rsidRPr="00DB56AA">
        <w:rPr>
          <w:rFonts w:ascii="Times New Roman" w:hAnsi="Times New Roman" w:cs="Times New Roman"/>
        </w:rPr>
        <w:t xml:space="preserve"> by Mathe, Seconded by Miller unison vote approved 6-0</w:t>
      </w:r>
    </w:p>
    <w:p w14:paraId="11056125" w14:textId="4C2FE844" w:rsidR="005B1F08" w:rsidRPr="00DB56AA" w:rsidRDefault="00DB56AA" w:rsidP="00DB56AA">
      <w:pPr>
        <w:spacing w:line="240" w:lineRule="auto"/>
        <w:rPr>
          <w:rFonts w:ascii="Times New Roman" w:hAnsi="Times New Roman" w:cs="Times New Roman"/>
        </w:rPr>
      </w:pPr>
      <w:r w:rsidRPr="00DB56AA">
        <w:rPr>
          <w:rFonts w:ascii="Times New Roman" w:hAnsi="Times New Roman" w:cs="Times New Roman"/>
          <w:u w:val="single"/>
        </w:rPr>
        <w:drawing>
          <wp:anchor distT="0" distB="0" distL="114300" distR="114300" simplePos="0" relativeHeight="251662336" behindDoc="1" locked="0" layoutInCell="1" allowOverlap="1" wp14:anchorId="4EDF5A15" wp14:editId="64EE50AB">
            <wp:simplePos x="0" y="0"/>
            <wp:positionH relativeFrom="margin">
              <wp:align>center</wp:align>
            </wp:positionH>
            <wp:positionV relativeFrom="paragraph">
              <wp:posOffset>121920</wp:posOffset>
            </wp:positionV>
            <wp:extent cx="3679269" cy="952500"/>
            <wp:effectExtent l="1096645" t="0" r="1094105" b="0"/>
            <wp:wrapNone/>
            <wp:docPr id="96565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5593" name=""/>
                    <pic:cNvPicPr/>
                  </pic:nvPicPr>
                  <pic:blipFill>
                    <a:blip r:embed="rId7">
                      <a:alphaModFix amt="23000"/>
                      <a:extLst>
                        <a:ext uri="{28A0092B-C50C-407E-A947-70E740481C1C}">
                          <a14:useLocalDpi xmlns:a14="http://schemas.microsoft.com/office/drawing/2010/main" val="0"/>
                        </a:ext>
                      </a:extLst>
                    </a:blip>
                    <a:stretch>
                      <a:fillRect/>
                    </a:stretch>
                  </pic:blipFill>
                  <pic:spPr>
                    <a:xfrm rot="18668511">
                      <a:off x="0" y="0"/>
                      <a:ext cx="3679269" cy="952500"/>
                    </a:xfrm>
                    <a:prstGeom prst="rect">
                      <a:avLst/>
                    </a:prstGeom>
                  </pic:spPr>
                </pic:pic>
              </a:graphicData>
            </a:graphic>
            <wp14:sizeRelH relativeFrom="margin">
              <wp14:pctWidth>0</wp14:pctWidth>
            </wp14:sizeRelH>
          </wp:anchor>
        </w:drawing>
      </w:r>
    </w:p>
    <w:p w14:paraId="166C86DC" w14:textId="5890F5BB"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Public Participation</w:t>
      </w:r>
    </w:p>
    <w:p w14:paraId="5C7E6529" w14:textId="0CAB9317"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rPr>
        <w:t>None</w:t>
      </w:r>
    </w:p>
    <w:p w14:paraId="77FBBB6B" w14:textId="77777777"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Communications</w:t>
      </w:r>
    </w:p>
    <w:p w14:paraId="0F51FCCC" w14:textId="77777777"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rPr>
        <w:t xml:space="preserve">Don Maslan informed Administrator Fuller of his resignation from the committee as a committee member on 7.1.2026. </w:t>
      </w:r>
    </w:p>
    <w:p w14:paraId="575BDA93" w14:textId="77777777"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Old Business</w:t>
      </w:r>
    </w:p>
    <w:p w14:paraId="79DD29A4" w14:textId="0035E563" w:rsidR="005B1F08" w:rsidRPr="00DB56AA" w:rsidRDefault="005B1F08" w:rsidP="00DB56AA">
      <w:pPr>
        <w:spacing w:line="240" w:lineRule="auto"/>
        <w:rPr>
          <w:rFonts w:ascii="Times New Roman" w:hAnsi="Times New Roman" w:cs="Times New Roman"/>
        </w:rPr>
      </w:pPr>
      <w:r w:rsidRPr="00DB56AA">
        <w:rPr>
          <w:rFonts w:ascii="Times New Roman" w:hAnsi="Times New Roman" w:cs="Times New Roman"/>
        </w:rPr>
        <w:t>None</w:t>
      </w:r>
    </w:p>
    <w:p w14:paraId="34937C87" w14:textId="77777777" w:rsidR="005B1F08" w:rsidRPr="00DB56AA" w:rsidRDefault="005B1F08" w:rsidP="00DB56AA">
      <w:pPr>
        <w:spacing w:line="240" w:lineRule="auto"/>
        <w:rPr>
          <w:rFonts w:ascii="Times New Roman" w:hAnsi="Times New Roman" w:cs="Times New Roman"/>
          <w:b/>
          <w:bCs/>
          <w:u w:val="single"/>
        </w:rPr>
      </w:pPr>
      <w:r w:rsidRPr="00DB56AA">
        <w:rPr>
          <w:rFonts w:ascii="Times New Roman" w:hAnsi="Times New Roman" w:cs="Times New Roman"/>
          <w:b/>
          <w:bCs/>
          <w:u w:val="single"/>
        </w:rPr>
        <w:t>Planning Commission Report Review</w:t>
      </w:r>
    </w:p>
    <w:p w14:paraId="191D1BF0" w14:textId="77777777" w:rsidR="005B1F08" w:rsidRPr="00DB56AA" w:rsidRDefault="005B1F08" w:rsidP="00DB56AA">
      <w:pPr>
        <w:numPr>
          <w:ilvl w:val="0"/>
          <w:numId w:val="1"/>
        </w:numPr>
        <w:spacing w:line="240" w:lineRule="auto"/>
        <w:rPr>
          <w:rFonts w:ascii="Times New Roman" w:hAnsi="Times New Roman" w:cs="Times New Roman"/>
        </w:rPr>
      </w:pPr>
      <w:r w:rsidRPr="00DB56AA">
        <w:rPr>
          <w:rFonts w:ascii="Times New Roman" w:hAnsi="Times New Roman" w:cs="Times New Roman"/>
        </w:rPr>
        <w:t>CIP updates</w:t>
      </w:r>
    </w:p>
    <w:p w14:paraId="0CC59850" w14:textId="77777777" w:rsidR="005B1F08" w:rsidRPr="00DB56AA" w:rsidRDefault="005B1F08" w:rsidP="00DB56AA">
      <w:pPr>
        <w:numPr>
          <w:ilvl w:val="1"/>
          <w:numId w:val="1"/>
        </w:numPr>
        <w:spacing w:line="240" w:lineRule="auto"/>
        <w:rPr>
          <w:rFonts w:ascii="Times New Roman" w:hAnsi="Times New Roman" w:cs="Times New Roman"/>
        </w:rPr>
      </w:pPr>
      <w:r w:rsidRPr="00DB56AA">
        <w:rPr>
          <w:rFonts w:ascii="Times New Roman" w:hAnsi="Times New Roman" w:cs="Times New Roman"/>
        </w:rPr>
        <w:t xml:space="preserve">2026 Projects are kicking off with anticipation of completion by early to mid-fall. </w:t>
      </w:r>
    </w:p>
    <w:p w14:paraId="1370EB8A" w14:textId="77777777" w:rsidR="005B1F08" w:rsidRPr="00DB56AA" w:rsidRDefault="005B1F08" w:rsidP="00DB56AA">
      <w:pPr>
        <w:numPr>
          <w:ilvl w:val="0"/>
          <w:numId w:val="1"/>
        </w:numPr>
        <w:spacing w:line="240" w:lineRule="auto"/>
        <w:rPr>
          <w:rFonts w:ascii="Times New Roman" w:hAnsi="Times New Roman" w:cs="Times New Roman"/>
        </w:rPr>
      </w:pPr>
      <w:r w:rsidRPr="00DB56AA">
        <w:rPr>
          <w:rFonts w:ascii="Times New Roman" w:hAnsi="Times New Roman" w:cs="Times New Roman"/>
        </w:rPr>
        <w:t>Economic Development Strategic Plan update</w:t>
      </w:r>
    </w:p>
    <w:p w14:paraId="6E08C2A1" w14:textId="77777777" w:rsidR="005B1F08" w:rsidRPr="00DB56AA" w:rsidRDefault="005B1F08" w:rsidP="00DB56AA">
      <w:pPr>
        <w:numPr>
          <w:ilvl w:val="1"/>
          <w:numId w:val="1"/>
        </w:numPr>
        <w:spacing w:line="240" w:lineRule="auto"/>
        <w:rPr>
          <w:rFonts w:ascii="Times New Roman" w:hAnsi="Times New Roman" w:cs="Times New Roman"/>
        </w:rPr>
      </w:pPr>
      <w:r w:rsidRPr="00DB56AA">
        <w:rPr>
          <w:rFonts w:ascii="Times New Roman" w:hAnsi="Times New Roman" w:cs="Times New Roman"/>
        </w:rPr>
        <w:t xml:space="preserve">Updates on key leaders that can support the Cohort. Currently only Peggy Larson from the school has committed. Administrator Fuller is working on getting two additional members by the end of the month (community foundation &amp; small business owner). </w:t>
      </w:r>
    </w:p>
    <w:p w14:paraId="611F8EDA" w14:textId="77777777" w:rsidR="005B1F08" w:rsidRPr="00DB56AA" w:rsidRDefault="005B1F08" w:rsidP="00DB56AA">
      <w:pPr>
        <w:numPr>
          <w:ilvl w:val="0"/>
          <w:numId w:val="1"/>
        </w:numPr>
        <w:spacing w:line="240" w:lineRule="auto"/>
        <w:rPr>
          <w:rFonts w:ascii="Times New Roman" w:hAnsi="Times New Roman" w:cs="Times New Roman"/>
        </w:rPr>
      </w:pPr>
      <w:r w:rsidRPr="00DB56AA">
        <w:rPr>
          <w:rFonts w:ascii="Times New Roman" w:hAnsi="Times New Roman" w:cs="Times New Roman"/>
        </w:rPr>
        <w:lastRenderedPageBreak/>
        <w:t>Collective near range objective reviews</w:t>
      </w:r>
    </w:p>
    <w:p w14:paraId="12B81E7C" w14:textId="08AE4CCF" w:rsidR="005B1F08" w:rsidRPr="00DB56AA" w:rsidRDefault="005B1F08" w:rsidP="00DB56AA">
      <w:pPr>
        <w:numPr>
          <w:ilvl w:val="1"/>
          <w:numId w:val="1"/>
        </w:numPr>
        <w:spacing w:line="240" w:lineRule="auto"/>
        <w:rPr>
          <w:rFonts w:ascii="Times New Roman" w:hAnsi="Times New Roman" w:cs="Times New Roman"/>
        </w:rPr>
      </w:pPr>
      <w:r w:rsidRPr="00DB56AA">
        <w:rPr>
          <w:rFonts w:ascii="Times New Roman" w:hAnsi="Times New Roman" w:cs="Times New Roman"/>
        </w:rPr>
        <w:t>Commi</w:t>
      </w:r>
      <w:r w:rsidR="00DB56AA" w:rsidRPr="00DB56AA">
        <w:rPr>
          <w:rFonts w:ascii="Times New Roman" w:hAnsi="Times New Roman" w:cs="Times New Roman"/>
        </w:rPr>
        <w:t>ssion</w:t>
      </w:r>
      <w:r w:rsidRPr="00DB56AA">
        <w:rPr>
          <w:rFonts w:ascii="Times New Roman" w:hAnsi="Times New Roman" w:cs="Times New Roman"/>
        </w:rPr>
        <w:t xml:space="preserve"> member Mathe conducted a walkthrough of</w:t>
      </w:r>
      <w:r w:rsidRPr="00DB56AA">
        <w:rPr>
          <w:rFonts w:ascii="Times New Roman" w:hAnsi="Times New Roman" w:cs="Times New Roman"/>
        </w:rPr>
        <w:t xml:space="preserve"> the table/workbook where we had objectives and who is doing what. Review</w:t>
      </w:r>
      <w:r w:rsidRPr="00DB56AA">
        <w:rPr>
          <w:rFonts w:ascii="Times New Roman" w:hAnsi="Times New Roman" w:cs="Times New Roman"/>
        </w:rPr>
        <w:t>ed</w:t>
      </w:r>
      <w:r w:rsidRPr="00DB56AA">
        <w:rPr>
          <w:rFonts w:ascii="Times New Roman" w:hAnsi="Times New Roman" w:cs="Times New Roman"/>
        </w:rPr>
        <w:t xml:space="preserve"> if anyone has reflections and </w:t>
      </w:r>
      <w:r w:rsidRPr="00DB56AA">
        <w:rPr>
          <w:rFonts w:ascii="Times New Roman" w:hAnsi="Times New Roman" w:cs="Times New Roman"/>
        </w:rPr>
        <w:t xml:space="preserve">to </w:t>
      </w:r>
      <w:r w:rsidRPr="00DB56AA">
        <w:rPr>
          <w:rFonts w:ascii="Times New Roman" w:hAnsi="Times New Roman" w:cs="Times New Roman"/>
        </w:rPr>
        <w:t xml:space="preserve">be prepared to assign those that haven’t committed to anything. </w:t>
      </w:r>
    </w:p>
    <w:p w14:paraId="3C7633FE" w14:textId="77777777" w:rsidR="005B1F08" w:rsidRPr="00DB56AA" w:rsidRDefault="005B1F08" w:rsidP="00DB56AA">
      <w:pPr>
        <w:numPr>
          <w:ilvl w:val="0"/>
          <w:numId w:val="1"/>
        </w:numPr>
        <w:spacing w:line="240" w:lineRule="auto"/>
        <w:rPr>
          <w:rFonts w:ascii="Times New Roman" w:hAnsi="Times New Roman" w:cs="Times New Roman"/>
        </w:rPr>
      </w:pPr>
      <w:r w:rsidRPr="00DB56AA">
        <w:rPr>
          <w:rFonts w:ascii="Times New Roman" w:hAnsi="Times New Roman" w:cs="Times New Roman"/>
        </w:rPr>
        <w:t>Business Update</w:t>
      </w:r>
    </w:p>
    <w:p w14:paraId="1DB572EA" w14:textId="766C7B77" w:rsidR="005B1F08" w:rsidRPr="00DB56AA" w:rsidRDefault="005B1F08" w:rsidP="00DB56AA">
      <w:pPr>
        <w:numPr>
          <w:ilvl w:val="1"/>
          <w:numId w:val="1"/>
        </w:numPr>
        <w:spacing w:line="240" w:lineRule="auto"/>
        <w:rPr>
          <w:rFonts w:ascii="Times New Roman" w:hAnsi="Times New Roman" w:cs="Times New Roman"/>
        </w:rPr>
      </w:pPr>
      <w:r w:rsidRPr="00DB56AA">
        <w:rPr>
          <w:rFonts w:ascii="Times New Roman" w:hAnsi="Times New Roman" w:cs="Times New Roman"/>
        </w:rPr>
        <w:t>TID request</w:t>
      </w:r>
    </w:p>
    <w:p w14:paraId="5506341A" w14:textId="3AC96CC2" w:rsidR="005B1F08" w:rsidRPr="00DB56AA" w:rsidRDefault="00DB56AA" w:rsidP="00DB56AA">
      <w:pPr>
        <w:numPr>
          <w:ilvl w:val="2"/>
          <w:numId w:val="1"/>
        </w:numPr>
        <w:spacing w:line="240" w:lineRule="auto"/>
        <w:rPr>
          <w:rFonts w:ascii="Times New Roman" w:hAnsi="Times New Roman" w:cs="Times New Roman"/>
        </w:rPr>
      </w:pPr>
      <w:r w:rsidRPr="00DB56AA">
        <w:rPr>
          <w:rFonts w:ascii="Times New Roman" w:hAnsi="Times New Roman" w:cs="Times New Roman"/>
          <w:u w:val="single"/>
        </w:rPr>
        <w:drawing>
          <wp:anchor distT="0" distB="0" distL="114300" distR="114300" simplePos="0" relativeHeight="251664384" behindDoc="1" locked="0" layoutInCell="1" allowOverlap="1" wp14:anchorId="2A8808E6" wp14:editId="02321CAE">
            <wp:simplePos x="0" y="0"/>
            <wp:positionH relativeFrom="margin">
              <wp:posOffset>838200</wp:posOffset>
            </wp:positionH>
            <wp:positionV relativeFrom="paragraph">
              <wp:posOffset>189229</wp:posOffset>
            </wp:positionV>
            <wp:extent cx="3679269" cy="952500"/>
            <wp:effectExtent l="1096645" t="0" r="1094105" b="0"/>
            <wp:wrapNone/>
            <wp:docPr id="631772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5593" name=""/>
                    <pic:cNvPicPr/>
                  </pic:nvPicPr>
                  <pic:blipFill>
                    <a:blip r:embed="rId7">
                      <a:alphaModFix amt="23000"/>
                      <a:extLst>
                        <a:ext uri="{28A0092B-C50C-407E-A947-70E740481C1C}">
                          <a14:useLocalDpi xmlns:a14="http://schemas.microsoft.com/office/drawing/2010/main" val="0"/>
                        </a:ext>
                      </a:extLst>
                    </a:blip>
                    <a:stretch>
                      <a:fillRect/>
                    </a:stretch>
                  </pic:blipFill>
                  <pic:spPr>
                    <a:xfrm rot="18668511">
                      <a:off x="0" y="0"/>
                      <a:ext cx="3679269" cy="952500"/>
                    </a:xfrm>
                    <a:prstGeom prst="rect">
                      <a:avLst/>
                    </a:prstGeom>
                  </pic:spPr>
                </pic:pic>
              </a:graphicData>
            </a:graphic>
            <wp14:sizeRelH relativeFrom="margin">
              <wp14:pctWidth>0</wp14:pctWidth>
            </wp14:sizeRelH>
          </wp:anchor>
        </w:drawing>
      </w:r>
      <w:r w:rsidR="005B1F08" w:rsidRPr="00DB56AA">
        <w:rPr>
          <w:rFonts w:ascii="Times New Roman" w:hAnsi="Times New Roman" w:cs="Times New Roman"/>
        </w:rPr>
        <w:t xml:space="preserve">1 July SPS, Ehlers and the village team met to discuss next steps and deadlines as well as action items for SPS. Reminder Ehlers handles our </w:t>
      </w:r>
      <w:proofErr w:type="gramStart"/>
      <w:r w:rsidR="005B1F08" w:rsidRPr="00DB56AA">
        <w:rPr>
          <w:rFonts w:ascii="Times New Roman" w:hAnsi="Times New Roman" w:cs="Times New Roman"/>
        </w:rPr>
        <w:t>debt,</w:t>
      </w:r>
      <w:proofErr w:type="gramEnd"/>
      <w:r w:rsidR="005B1F08" w:rsidRPr="00DB56AA">
        <w:rPr>
          <w:rFonts w:ascii="Times New Roman" w:hAnsi="Times New Roman" w:cs="Times New Roman"/>
        </w:rPr>
        <w:t xml:space="preserve"> they are leading the financial reviews in order to create a cost benefit analysis which can be presented for action to the village board. Timetable is to have a conclusion by the end of the summer. Administrator’ view is we need net new construction and having a strong thriving business within our community only amplifies the local economy and bring more credibility to our municipality. </w:t>
      </w:r>
    </w:p>
    <w:p w14:paraId="6A09B304" w14:textId="77777777" w:rsidR="005B1F08" w:rsidRPr="00DB56AA" w:rsidRDefault="005B1F08" w:rsidP="00DB56AA">
      <w:pPr>
        <w:numPr>
          <w:ilvl w:val="1"/>
          <w:numId w:val="1"/>
        </w:numPr>
        <w:spacing w:line="240" w:lineRule="auto"/>
        <w:rPr>
          <w:rFonts w:ascii="Times New Roman" w:hAnsi="Times New Roman" w:cs="Times New Roman"/>
        </w:rPr>
      </w:pPr>
      <w:r w:rsidRPr="00DB56AA">
        <w:rPr>
          <w:rFonts w:ascii="Times New Roman" w:hAnsi="Times New Roman" w:cs="Times New Roman"/>
        </w:rPr>
        <w:t>Annexation process update</w:t>
      </w:r>
    </w:p>
    <w:p w14:paraId="11259E09" w14:textId="77777777" w:rsidR="005B1F08" w:rsidRPr="00DB56AA" w:rsidRDefault="005B1F08" w:rsidP="00DB56AA">
      <w:pPr>
        <w:numPr>
          <w:ilvl w:val="2"/>
          <w:numId w:val="1"/>
        </w:numPr>
        <w:spacing w:line="240" w:lineRule="auto"/>
        <w:rPr>
          <w:rFonts w:ascii="Times New Roman" w:hAnsi="Times New Roman" w:cs="Times New Roman"/>
        </w:rPr>
      </w:pPr>
      <w:r w:rsidRPr="00DB56AA">
        <w:rPr>
          <w:rFonts w:ascii="Times New Roman" w:hAnsi="Times New Roman" w:cs="Times New Roman"/>
        </w:rPr>
        <w:t xml:space="preserve">Received the opinion from the State of Wisconsin on 1July with the state finding it beneficial to the future of the public. Meaning they approve of the annexation which now means the process is back with the Village team to finish the request and accept this into the community. Anticipate acceptance by the end of this month or the first part of August. </w:t>
      </w:r>
    </w:p>
    <w:p w14:paraId="6B2C833A" w14:textId="77777777" w:rsidR="005B1F08" w:rsidRPr="00DB56AA" w:rsidRDefault="005B1F08" w:rsidP="00DB56AA">
      <w:pPr>
        <w:numPr>
          <w:ilvl w:val="2"/>
          <w:numId w:val="1"/>
        </w:numPr>
        <w:spacing w:line="240" w:lineRule="auto"/>
        <w:rPr>
          <w:rFonts w:ascii="Times New Roman" w:hAnsi="Times New Roman" w:cs="Times New Roman"/>
        </w:rPr>
      </w:pPr>
      <w:r w:rsidRPr="00DB56AA">
        <w:rPr>
          <w:rFonts w:ascii="Times New Roman" w:hAnsi="Times New Roman" w:cs="Times New Roman"/>
        </w:rPr>
        <w:t>Tom plans to have delineation reports back soon as well as a preliminary plot in the coming weeks.</w:t>
      </w:r>
    </w:p>
    <w:p w14:paraId="25B33E9C" w14:textId="77777777" w:rsidR="005B1F08" w:rsidRPr="00DB56AA" w:rsidRDefault="005B1F08" w:rsidP="00DB56AA">
      <w:pPr>
        <w:numPr>
          <w:ilvl w:val="2"/>
          <w:numId w:val="1"/>
        </w:numPr>
        <w:spacing w:line="240" w:lineRule="auto"/>
        <w:rPr>
          <w:rFonts w:ascii="Times New Roman" w:hAnsi="Times New Roman" w:cs="Times New Roman"/>
        </w:rPr>
      </w:pPr>
      <w:r w:rsidRPr="00DB56AA">
        <w:rPr>
          <w:rFonts w:ascii="Times New Roman" w:hAnsi="Times New Roman" w:cs="Times New Roman"/>
        </w:rPr>
        <w:t>Reminder this property will be under the PUD, planned unit development ordinance</w:t>
      </w:r>
    </w:p>
    <w:p w14:paraId="6875A7EF" w14:textId="77777777" w:rsidR="005B1F08" w:rsidRPr="00DB56AA" w:rsidRDefault="005B1F08" w:rsidP="00DB56AA">
      <w:pPr>
        <w:numPr>
          <w:ilvl w:val="1"/>
          <w:numId w:val="1"/>
        </w:numPr>
        <w:spacing w:line="240" w:lineRule="auto"/>
        <w:rPr>
          <w:rFonts w:ascii="Times New Roman" w:hAnsi="Times New Roman" w:cs="Times New Roman"/>
        </w:rPr>
      </w:pPr>
      <w:r w:rsidRPr="00DB56AA">
        <w:rPr>
          <w:rFonts w:ascii="Times New Roman" w:hAnsi="Times New Roman" w:cs="Times New Roman"/>
        </w:rPr>
        <w:t>Infill study review</w:t>
      </w:r>
    </w:p>
    <w:p w14:paraId="04B85DAF" w14:textId="6A19D209" w:rsidR="005B1F08" w:rsidRPr="00DB56AA" w:rsidRDefault="005B1F08" w:rsidP="00DB56AA">
      <w:pPr>
        <w:numPr>
          <w:ilvl w:val="2"/>
          <w:numId w:val="1"/>
        </w:numPr>
        <w:spacing w:line="240" w:lineRule="auto"/>
        <w:rPr>
          <w:rFonts w:ascii="Times New Roman" w:hAnsi="Times New Roman" w:cs="Times New Roman"/>
        </w:rPr>
      </w:pPr>
      <w:r w:rsidRPr="00DB56AA">
        <w:rPr>
          <w:rFonts w:ascii="Times New Roman" w:hAnsi="Times New Roman" w:cs="Times New Roman"/>
        </w:rPr>
        <w:t xml:space="preserve">This is from the county/state as the village staff supported evaluations and consideration regarding future use of municipal owned property throughout the region. </w:t>
      </w:r>
      <w:r w:rsidR="00DB56AA" w:rsidRPr="00DB56AA">
        <w:rPr>
          <w:rFonts w:ascii="Times New Roman" w:hAnsi="Times New Roman" w:cs="Times New Roman"/>
        </w:rPr>
        <w:t xml:space="preserve">Slide presentation was reviewed by the Commission led by Commission member Mathe. </w:t>
      </w:r>
    </w:p>
    <w:p w14:paraId="644F15BE" w14:textId="3B3586CE" w:rsidR="00DB56AA" w:rsidRPr="00DB56AA" w:rsidRDefault="00DB56AA">
      <w:pPr>
        <w:rPr>
          <w:rFonts w:ascii="Times New Roman" w:hAnsi="Times New Roman" w:cs="Times New Roman"/>
        </w:rPr>
      </w:pPr>
      <w:r w:rsidRPr="00DB56AA">
        <w:rPr>
          <w:rFonts w:ascii="Times New Roman" w:hAnsi="Times New Roman" w:cs="Times New Roman"/>
        </w:rPr>
        <w:t>Next meeting scheduled for</w:t>
      </w:r>
      <w:r w:rsidRPr="00DB56AA">
        <w:rPr>
          <w:rFonts w:ascii="Times New Roman" w:hAnsi="Times New Roman" w:cs="Times New Roman"/>
        </w:rPr>
        <w:t xml:space="preserve"> 8/10/2026 at 5:30</w:t>
      </w:r>
    </w:p>
    <w:p w14:paraId="6D4E1BBD" w14:textId="110E152D" w:rsidR="00DB56AA" w:rsidRPr="00DB56AA" w:rsidRDefault="00DB56AA">
      <w:pPr>
        <w:rPr>
          <w:rFonts w:ascii="Times New Roman" w:hAnsi="Times New Roman" w:cs="Times New Roman"/>
        </w:rPr>
      </w:pPr>
      <w:r w:rsidRPr="00DB56AA">
        <w:rPr>
          <w:rFonts w:ascii="Times New Roman" w:hAnsi="Times New Roman" w:cs="Times New Roman"/>
          <w:b/>
          <w:bCs/>
        </w:rPr>
        <w:t>Motion to adjourn</w:t>
      </w:r>
      <w:r w:rsidRPr="00DB56AA">
        <w:rPr>
          <w:rFonts w:ascii="Times New Roman" w:hAnsi="Times New Roman" w:cs="Times New Roman"/>
        </w:rPr>
        <w:t xml:space="preserve"> the meeting by Boucher, seconded by Girouard, unison vote approved 6-0. </w:t>
      </w:r>
    </w:p>
    <w:p w14:paraId="0941A6D1" w14:textId="1F2A3966" w:rsidR="00DB56AA" w:rsidRDefault="00DB56AA"/>
    <w:sectPr w:rsidR="00DB56AA" w:rsidSect="005B1F08">
      <w:headerReference w:type="default" r:id="rId8"/>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F7C6" w14:textId="77777777" w:rsidR="00DA3FED" w:rsidRDefault="00DA3FED" w:rsidP="005B1F08">
      <w:pPr>
        <w:spacing w:after="0" w:line="240" w:lineRule="auto"/>
      </w:pPr>
      <w:r>
        <w:separator/>
      </w:r>
    </w:p>
  </w:endnote>
  <w:endnote w:type="continuationSeparator" w:id="0">
    <w:p w14:paraId="107F34D7" w14:textId="77777777" w:rsidR="00DA3FED" w:rsidRDefault="00DA3FED" w:rsidP="005B1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49FF" w14:textId="77777777" w:rsidR="00DA3FED" w:rsidRDefault="00DA3FED" w:rsidP="005B1F08">
      <w:pPr>
        <w:spacing w:after="0" w:line="240" w:lineRule="auto"/>
      </w:pPr>
      <w:r>
        <w:separator/>
      </w:r>
    </w:p>
  </w:footnote>
  <w:footnote w:type="continuationSeparator" w:id="0">
    <w:p w14:paraId="0B55A4B2" w14:textId="77777777" w:rsidR="00DA3FED" w:rsidRDefault="00DA3FED" w:rsidP="005B1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0977" w14:textId="77777777" w:rsidR="005B1F08" w:rsidRPr="0006735C" w:rsidRDefault="005B1F08" w:rsidP="005B1F08">
    <w:pPr>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1" locked="0" layoutInCell="1" allowOverlap="1" wp14:anchorId="1E226C7F" wp14:editId="29A9118A">
          <wp:simplePos x="0" y="0"/>
          <wp:positionH relativeFrom="page">
            <wp:posOffset>94615</wp:posOffset>
          </wp:positionH>
          <wp:positionV relativeFrom="paragraph">
            <wp:posOffset>-141605</wp:posOffset>
          </wp:positionV>
          <wp:extent cx="1219835" cy="1219835"/>
          <wp:effectExtent l="0" t="0" r="0" b="0"/>
          <wp:wrapNone/>
          <wp:docPr id="201742648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26482"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9835" cy="1219835"/>
                  </a:xfrm>
                  <a:prstGeom prst="rect">
                    <a:avLst/>
                  </a:prstGeom>
                </pic:spPr>
              </pic:pic>
            </a:graphicData>
          </a:graphic>
          <wp14:sizeRelH relativeFrom="page">
            <wp14:pctWidth>0</wp14:pctWidth>
          </wp14:sizeRelH>
          <wp14:sizeRelV relativeFrom="page">
            <wp14:pctHeight>0</wp14:pctHeight>
          </wp14:sizeRelV>
        </wp:anchor>
      </w:drawing>
    </w:r>
  </w:p>
  <w:p w14:paraId="05010D19" w14:textId="77777777" w:rsidR="005B1F08" w:rsidRPr="004F06C4" w:rsidRDefault="005B1F08" w:rsidP="005B1F08">
    <w:pPr>
      <w:pStyle w:val="Header"/>
      <w:jc w:val="center"/>
      <w:rPr>
        <w:rFonts w:ascii="Times New Roman" w:hAnsi="Times New Roman" w:cs="Times New Roman"/>
        <w:b/>
        <w:sz w:val="36"/>
        <w:szCs w:val="36"/>
      </w:rPr>
    </w:pPr>
    <w:r w:rsidRPr="004F06C4">
      <w:rPr>
        <w:rFonts w:ascii="Times New Roman" w:hAnsi="Times New Roman" w:cs="Times New Roman"/>
        <w:b/>
        <w:sz w:val="36"/>
        <w:szCs w:val="36"/>
      </w:rPr>
      <w:t>VILLAGE OF WINNECONNE</w:t>
    </w:r>
  </w:p>
  <w:p w14:paraId="14603D05" w14:textId="77777777" w:rsidR="005B1F08" w:rsidRPr="004F06C4" w:rsidRDefault="005B1F08" w:rsidP="005B1F08">
    <w:pPr>
      <w:pStyle w:val="Header"/>
      <w:jc w:val="center"/>
      <w:rPr>
        <w:rFonts w:ascii="Times New Roman" w:hAnsi="Times New Roman" w:cs="Times New Roman"/>
        <w:i/>
        <w:sz w:val="22"/>
        <w:szCs w:val="22"/>
      </w:rPr>
    </w:pPr>
    <w:r w:rsidRPr="004F06C4">
      <w:rPr>
        <w:rFonts w:ascii="Times New Roman" w:hAnsi="Times New Roman" w:cs="Times New Roman"/>
        <w:i/>
        <w:sz w:val="22"/>
        <w:szCs w:val="22"/>
      </w:rPr>
      <w:t>The Community of Opportunity</w:t>
    </w:r>
  </w:p>
  <w:p w14:paraId="4B11A07D" w14:textId="77777777" w:rsidR="005B1F08" w:rsidRPr="004F06C4" w:rsidRDefault="005B1F08" w:rsidP="005B1F08">
    <w:pPr>
      <w:pStyle w:val="Header"/>
      <w:jc w:val="center"/>
      <w:rPr>
        <w:rFonts w:ascii="Times New Roman" w:hAnsi="Times New Roman" w:cs="Times New Roman"/>
        <w:sz w:val="22"/>
        <w:szCs w:val="22"/>
      </w:rPr>
    </w:pPr>
    <w:r w:rsidRPr="004F06C4">
      <w:rPr>
        <w:rFonts w:ascii="Times New Roman" w:hAnsi="Times New Roman" w:cs="Times New Roman"/>
        <w:sz w:val="22"/>
        <w:szCs w:val="22"/>
      </w:rPr>
      <w:t xml:space="preserve">30 South First Street </w:t>
    </w:r>
    <w:r>
      <w:rPr>
        <w:rFonts w:ascii="Times New Roman" w:hAnsi="Times New Roman" w:cs="Times New Roman"/>
        <w:sz w:val="22"/>
        <w:szCs w:val="22"/>
      </w:rPr>
      <w:t>- P.O.</w:t>
    </w:r>
    <w:r w:rsidRPr="004F06C4">
      <w:rPr>
        <w:rFonts w:ascii="Times New Roman" w:hAnsi="Times New Roman" w:cs="Times New Roman"/>
        <w:sz w:val="22"/>
        <w:szCs w:val="22"/>
      </w:rPr>
      <w:t xml:space="preserve"> Box 488 -</w:t>
    </w:r>
    <w:r>
      <w:rPr>
        <w:rFonts w:ascii="Times New Roman" w:hAnsi="Times New Roman" w:cs="Times New Roman"/>
        <w:sz w:val="22"/>
        <w:szCs w:val="22"/>
      </w:rPr>
      <w:t xml:space="preserve"> Winneconne</w:t>
    </w:r>
    <w:r w:rsidRPr="004F06C4">
      <w:rPr>
        <w:rFonts w:ascii="Times New Roman" w:hAnsi="Times New Roman" w:cs="Times New Roman"/>
        <w:sz w:val="22"/>
        <w:szCs w:val="22"/>
      </w:rPr>
      <w:t>, Wisconsin 54986-0488 -</w:t>
    </w:r>
    <w:r>
      <w:rPr>
        <w:rFonts w:ascii="Times New Roman" w:hAnsi="Times New Roman" w:cs="Times New Roman"/>
        <w:sz w:val="22"/>
        <w:szCs w:val="22"/>
      </w:rPr>
      <w:t xml:space="preserve">   </w:t>
    </w:r>
    <w:r w:rsidRPr="004F06C4">
      <w:rPr>
        <w:rFonts w:ascii="Times New Roman" w:hAnsi="Times New Roman" w:cs="Times New Roman"/>
        <w:sz w:val="22"/>
        <w:szCs w:val="22"/>
      </w:rPr>
      <w:t>920-582-4381</w:t>
    </w:r>
  </w:p>
  <w:p w14:paraId="7E46B3AC" w14:textId="77777777" w:rsidR="005B1F08" w:rsidRPr="004F06C4" w:rsidRDefault="005B1F08" w:rsidP="005B1F08">
    <w:pPr>
      <w:pStyle w:val="Header"/>
      <w:jc w:val="center"/>
      <w:rPr>
        <w:rFonts w:ascii="Times New Roman" w:hAnsi="Times New Roman" w:cs="Times New Roman"/>
        <w:sz w:val="22"/>
        <w:szCs w:val="22"/>
      </w:rPr>
    </w:pPr>
    <w:r w:rsidRPr="004F06C4">
      <w:rPr>
        <w:rFonts w:ascii="Times New Roman" w:hAnsi="Times New Roman" w:cs="Times New Roman"/>
        <w:sz w:val="22"/>
        <w:szCs w:val="22"/>
      </w:rPr>
      <w:t>www.winneconnewi.gov</w:t>
    </w:r>
  </w:p>
  <w:p w14:paraId="611CB9D3" w14:textId="77777777" w:rsidR="005B1F08" w:rsidRDefault="005B1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B04DA"/>
    <w:multiLevelType w:val="hybridMultilevel"/>
    <w:tmpl w:val="7C7AF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83102045">
    <w:abstractNumId w:val="0"/>
    <w:lvlOverride w:ilvl="0"/>
    <w:lvlOverride w:ilvl="1"/>
    <w:lvlOverride w:ilvl="2"/>
    <w:lvlOverride w:ilvl="3"/>
    <w:lvlOverride w:ilvl="4"/>
    <w:lvlOverride w:ilvl="5"/>
    <w:lvlOverride w:ilvl="6"/>
    <w:lvlOverride w:ilvl="7"/>
    <w:lvlOverride w:ilvl="8"/>
  </w:num>
  <w:num w:numId="2" w16cid:durableId="172956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08"/>
    <w:rsid w:val="005B1F08"/>
    <w:rsid w:val="00B00D31"/>
    <w:rsid w:val="00DA3FED"/>
    <w:rsid w:val="00DB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BF2F"/>
  <w15:chartTrackingRefBased/>
  <w15:docId w15:val="{39EADA98-E689-493B-AE83-EBE0AF02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F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F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F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F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F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F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F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F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F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F08"/>
    <w:rPr>
      <w:rFonts w:eastAsiaTheme="majorEastAsia" w:cstheme="majorBidi"/>
      <w:color w:val="272727" w:themeColor="text1" w:themeTint="D8"/>
    </w:rPr>
  </w:style>
  <w:style w:type="paragraph" w:styleId="Title">
    <w:name w:val="Title"/>
    <w:basedOn w:val="Normal"/>
    <w:next w:val="Normal"/>
    <w:link w:val="TitleChar"/>
    <w:uiPriority w:val="10"/>
    <w:qFormat/>
    <w:rsid w:val="005B1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F08"/>
    <w:pPr>
      <w:spacing w:before="160"/>
      <w:jc w:val="center"/>
    </w:pPr>
    <w:rPr>
      <w:i/>
      <w:iCs/>
      <w:color w:val="404040" w:themeColor="text1" w:themeTint="BF"/>
    </w:rPr>
  </w:style>
  <w:style w:type="character" w:customStyle="1" w:styleId="QuoteChar">
    <w:name w:val="Quote Char"/>
    <w:basedOn w:val="DefaultParagraphFont"/>
    <w:link w:val="Quote"/>
    <w:uiPriority w:val="29"/>
    <w:rsid w:val="005B1F08"/>
    <w:rPr>
      <w:i/>
      <w:iCs/>
      <w:color w:val="404040" w:themeColor="text1" w:themeTint="BF"/>
    </w:rPr>
  </w:style>
  <w:style w:type="paragraph" w:styleId="ListParagraph">
    <w:name w:val="List Paragraph"/>
    <w:basedOn w:val="Normal"/>
    <w:uiPriority w:val="34"/>
    <w:qFormat/>
    <w:rsid w:val="005B1F08"/>
    <w:pPr>
      <w:ind w:left="720"/>
      <w:contextualSpacing/>
    </w:pPr>
  </w:style>
  <w:style w:type="character" w:styleId="IntenseEmphasis">
    <w:name w:val="Intense Emphasis"/>
    <w:basedOn w:val="DefaultParagraphFont"/>
    <w:uiPriority w:val="21"/>
    <w:qFormat/>
    <w:rsid w:val="005B1F08"/>
    <w:rPr>
      <w:i/>
      <w:iCs/>
      <w:color w:val="0F4761" w:themeColor="accent1" w:themeShade="BF"/>
    </w:rPr>
  </w:style>
  <w:style w:type="paragraph" w:styleId="IntenseQuote">
    <w:name w:val="Intense Quote"/>
    <w:basedOn w:val="Normal"/>
    <w:next w:val="Normal"/>
    <w:link w:val="IntenseQuoteChar"/>
    <w:uiPriority w:val="30"/>
    <w:qFormat/>
    <w:rsid w:val="005B1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F08"/>
    <w:rPr>
      <w:i/>
      <w:iCs/>
      <w:color w:val="0F4761" w:themeColor="accent1" w:themeShade="BF"/>
    </w:rPr>
  </w:style>
  <w:style w:type="character" w:styleId="IntenseReference">
    <w:name w:val="Intense Reference"/>
    <w:basedOn w:val="DefaultParagraphFont"/>
    <w:uiPriority w:val="32"/>
    <w:qFormat/>
    <w:rsid w:val="005B1F08"/>
    <w:rPr>
      <w:b/>
      <w:bCs/>
      <w:smallCaps/>
      <w:color w:val="0F4761" w:themeColor="accent1" w:themeShade="BF"/>
      <w:spacing w:val="5"/>
    </w:rPr>
  </w:style>
  <w:style w:type="paragraph" w:styleId="Header">
    <w:name w:val="header"/>
    <w:basedOn w:val="Normal"/>
    <w:link w:val="HeaderChar"/>
    <w:uiPriority w:val="99"/>
    <w:unhideWhenUsed/>
    <w:rsid w:val="005B1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F08"/>
  </w:style>
  <w:style w:type="paragraph" w:styleId="Footer">
    <w:name w:val="footer"/>
    <w:basedOn w:val="Normal"/>
    <w:link w:val="FooterChar"/>
    <w:uiPriority w:val="99"/>
    <w:unhideWhenUsed/>
    <w:rsid w:val="005B1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0979757221A458F58E3EA298B0908" ma:contentTypeVersion="16" ma:contentTypeDescription="Create a new document." ma:contentTypeScope="" ma:versionID="03b836ed04908df8f676df561e0025ab">
  <xsd:schema xmlns:xsd="http://www.w3.org/2001/XMLSchema" xmlns:xs="http://www.w3.org/2001/XMLSchema" xmlns:p="http://schemas.microsoft.com/office/2006/metadata/properties" xmlns:ns2="c89c42c3-ba55-4092-8248-1f6e2de79fa8" xmlns:ns3="952cb63b-e20d-43ae-9ae8-a0aa07b47b3c" targetNamespace="http://schemas.microsoft.com/office/2006/metadata/properties" ma:root="true" ma:fieldsID="c73395f076365d8d0cf609fc9a2932ab" ns2:_="" ns3:_="">
    <xsd:import namespace="c89c42c3-ba55-4092-8248-1f6e2de79fa8"/>
    <xsd:import namespace="952cb63b-e20d-43ae-9ae8-a0aa07b47b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c42c3-ba55-4092-8248-1f6e2de79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af41eec-a665-472b-aa03-f5d685b54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2cb63b-e20d-43ae-9ae8-a0aa07b47b3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3f56c7-7be1-476f-b599-4d81895407c4}" ma:internalName="TaxCatchAll" ma:showField="CatchAllData" ma:web="952cb63b-e20d-43ae-9ae8-a0aa07b47b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2cb63b-e20d-43ae-9ae8-a0aa07b47b3c" xsi:nil="true"/>
    <lcf76f155ced4ddcb4097134ff3c332f xmlns="c89c42c3-ba55-4092-8248-1f6e2de79f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B9B6AE-1E79-453B-B4A2-2A4F9FD15E61}"/>
</file>

<file path=customXml/itemProps2.xml><?xml version="1.0" encoding="utf-8"?>
<ds:datastoreItem xmlns:ds="http://schemas.openxmlformats.org/officeDocument/2006/customXml" ds:itemID="{E586947D-F590-4319-8A96-D1E38D48A79A}"/>
</file>

<file path=customXml/itemProps3.xml><?xml version="1.0" encoding="utf-8"?>
<ds:datastoreItem xmlns:ds="http://schemas.openxmlformats.org/officeDocument/2006/customXml" ds:itemID="{7D6A9FFF-40D4-4A9F-8ACB-F63936CF67B4}"/>
</file>

<file path=docProps/app.xml><?xml version="1.0" encoding="utf-8"?>
<Properties xmlns="http://schemas.openxmlformats.org/officeDocument/2006/extended-properties" xmlns:vt="http://schemas.openxmlformats.org/officeDocument/2006/docPropsVTypes">
  <Template>Normal</Template>
  <TotalTime>18</TotalTime>
  <Pages>2</Pages>
  <Words>420</Words>
  <Characters>2542</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Fuller</dc:creator>
  <cp:keywords/>
  <dc:description/>
  <cp:lastModifiedBy>Logan Fuller</cp:lastModifiedBy>
  <cp:revision>1</cp:revision>
  <dcterms:created xsi:type="dcterms:W3CDTF">2026-10-09T18:32:00Z</dcterms:created>
  <dcterms:modified xsi:type="dcterms:W3CDTF">2026-10-09T18:54:00Z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0x010100D420979757221A458F58E3EA298B0908</vt:lpwstr>
  </property>
</Properties>
</file>